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5D46EC">
        <w:rPr>
          <w:b/>
          <w:bCs/>
          <w:sz w:val="22"/>
          <w:szCs w:val="22"/>
        </w:rPr>
        <w:t>8</w:t>
      </w:r>
      <w:r w:rsidR="0002521F">
        <w:rPr>
          <w:b/>
          <w:bCs/>
          <w:sz w:val="22"/>
          <w:szCs w:val="22"/>
        </w:rPr>
        <w:t>7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AD44C9" w:rsidRDefault="001A5CF7" w:rsidP="00A5413B">
      <w:pPr>
        <w:jc w:val="center"/>
        <w:rPr>
          <w:b/>
          <w:sz w:val="10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02521F">
        <w:rPr>
          <w:sz w:val="22"/>
          <w:szCs w:val="22"/>
        </w:rPr>
        <w:t>16</w:t>
      </w:r>
      <w:r w:rsidR="00E44A7F" w:rsidRPr="00BC0C4E">
        <w:rPr>
          <w:sz w:val="22"/>
          <w:szCs w:val="22"/>
        </w:rPr>
        <w:t xml:space="preserve"> </w:t>
      </w:r>
      <w:r w:rsidR="00A14AAE">
        <w:rPr>
          <w:sz w:val="22"/>
          <w:szCs w:val="22"/>
        </w:rPr>
        <w:t>августа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AD44C9" w:rsidRDefault="00577B33" w:rsidP="001E5F73">
      <w:pPr>
        <w:jc w:val="both"/>
        <w:rPr>
          <w:sz w:val="10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02521F">
        <w:rPr>
          <w:bCs/>
          <w:sz w:val="22"/>
          <w:szCs w:val="22"/>
        </w:rPr>
        <w:t>16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A14AAE">
        <w:rPr>
          <w:bCs/>
          <w:sz w:val="22"/>
          <w:szCs w:val="22"/>
        </w:rPr>
        <w:t>8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1B34AC">
        <w:rPr>
          <w:sz w:val="22"/>
          <w:szCs w:val="22"/>
        </w:rPr>
        <w:t>Ассоциации СРО «ОСОТК».</w:t>
      </w:r>
    </w:p>
    <w:p w:rsidR="00E44A7F" w:rsidRPr="006C2016" w:rsidRDefault="00E44A7F" w:rsidP="00E44A7F">
      <w:pPr>
        <w:jc w:val="both"/>
        <w:rPr>
          <w:sz w:val="16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02521F" w:rsidRDefault="00635114" w:rsidP="00635114">
      <w:pPr>
        <w:jc w:val="both"/>
        <w:rPr>
          <w:bCs/>
          <w:sz w:val="16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02521F" w:rsidRPr="000C5A2D" w:rsidRDefault="0002521F" w:rsidP="0002521F">
      <w:pPr>
        <w:pStyle w:val="ae"/>
        <w:numPr>
          <w:ilvl w:val="0"/>
          <w:numId w:val="25"/>
        </w:numPr>
        <w:ind w:left="0" w:firstLine="0"/>
        <w:rPr>
          <w:color w:val="000000"/>
          <w:sz w:val="22"/>
          <w:szCs w:val="22"/>
        </w:rPr>
      </w:pPr>
      <w:r w:rsidRPr="000C5A2D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договору строительного подряда.</w:t>
      </w:r>
    </w:p>
    <w:p w:rsidR="0002521F" w:rsidRPr="009E48F5" w:rsidRDefault="0002521F" w:rsidP="0002521F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1B34AC" w:rsidRPr="0002521F" w:rsidRDefault="001B34AC" w:rsidP="005D46EC">
      <w:pPr>
        <w:jc w:val="both"/>
        <w:rPr>
          <w:b/>
          <w:bCs/>
          <w:sz w:val="18"/>
          <w:szCs w:val="22"/>
        </w:rPr>
      </w:pPr>
    </w:p>
    <w:p w:rsidR="0002521F" w:rsidRPr="0002521F" w:rsidRDefault="00BB57B5" w:rsidP="0002521F">
      <w:pPr>
        <w:pStyle w:val="ae"/>
        <w:numPr>
          <w:ilvl w:val="0"/>
          <w:numId w:val="28"/>
        </w:numPr>
        <w:ind w:left="0" w:firstLine="360"/>
        <w:jc w:val="both"/>
        <w:rPr>
          <w:sz w:val="22"/>
          <w:szCs w:val="22"/>
        </w:rPr>
      </w:pPr>
      <w:r w:rsidRPr="0002521F">
        <w:rPr>
          <w:b/>
          <w:color w:val="000000"/>
          <w:sz w:val="22"/>
          <w:szCs w:val="22"/>
        </w:rPr>
        <w:t xml:space="preserve">По </w:t>
      </w:r>
      <w:r w:rsidR="005D46EC" w:rsidRPr="0002521F">
        <w:rPr>
          <w:b/>
          <w:color w:val="000000"/>
          <w:sz w:val="22"/>
          <w:szCs w:val="22"/>
        </w:rPr>
        <w:t>первому</w:t>
      </w:r>
      <w:r w:rsidRPr="0002521F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02521F">
        <w:rPr>
          <w:color w:val="000000"/>
          <w:sz w:val="22"/>
          <w:szCs w:val="22"/>
        </w:rPr>
        <w:t xml:space="preserve"> </w:t>
      </w:r>
      <w:r w:rsidR="0002521F" w:rsidRPr="0002521F">
        <w:rPr>
          <w:color w:val="000000"/>
          <w:sz w:val="22"/>
          <w:szCs w:val="22"/>
        </w:rPr>
        <w:t xml:space="preserve">О внесении изменений в сведения, содержащиеся в реестре членов Ассоциации СРО «ОСОТК» в связи с </w:t>
      </w:r>
      <w:r w:rsidR="0002521F" w:rsidRPr="0002521F">
        <w:rPr>
          <w:sz w:val="22"/>
          <w:szCs w:val="22"/>
        </w:rPr>
        <w:t>указанием права выполнять строительство, реконструкцию, капитальный ремонт объектов капитального строительства по договору строительного подряда.</w:t>
      </w:r>
    </w:p>
    <w:p w:rsidR="0002521F" w:rsidRDefault="0002521F" w:rsidP="0002521F">
      <w:pPr>
        <w:jc w:val="both"/>
        <w:rPr>
          <w:sz w:val="22"/>
          <w:szCs w:val="22"/>
        </w:rPr>
      </w:pPr>
      <w:r w:rsidRPr="00D916DC">
        <w:rPr>
          <w:sz w:val="22"/>
          <w:szCs w:val="22"/>
          <w:u w:val="single"/>
        </w:rPr>
        <w:t>Докладчик</w:t>
      </w:r>
      <w:r w:rsidRPr="00D916DC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D916DC">
        <w:rPr>
          <w:sz w:val="22"/>
          <w:szCs w:val="22"/>
        </w:rPr>
        <w:t>.</w:t>
      </w:r>
    </w:p>
    <w:p w:rsidR="0002521F" w:rsidRPr="00703111" w:rsidRDefault="0002521F" w:rsidP="0002521F">
      <w:pPr>
        <w:jc w:val="both"/>
        <w:rPr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Постановили:</w:t>
      </w:r>
      <w:r w:rsidRPr="00D916DC">
        <w:rPr>
          <w:sz w:val="22"/>
          <w:szCs w:val="22"/>
        </w:rPr>
        <w:t xml:space="preserve"> </w:t>
      </w:r>
      <w:r w:rsidRPr="00D916DC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D916DC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D916DC">
        <w:rPr>
          <w:sz w:val="22"/>
          <w:szCs w:val="22"/>
        </w:rPr>
        <w:t xml:space="preserve"> член</w:t>
      </w:r>
      <w:r>
        <w:rPr>
          <w:sz w:val="22"/>
          <w:szCs w:val="22"/>
        </w:rPr>
        <w:t xml:space="preserve">а </w:t>
      </w:r>
      <w:r w:rsidRPr="00D916DC">
        <w:rPr>
          <w:sz w:val="22"/>
          <w:szCs w:val="22"/>
        </w:rPr>
        <w:t>Ассоциации СРО «ОСОТК»</w:t>
      </w:r>
      <w:r w:rsidRPr="00D916DC">
        <w:rPr>
          <w:bCs/>
          <w:sz w:val="22"/>
          <w:szCs w:val="22"/>
        </w:rPr>
        <w:t>:</w:t>
      </w:r>
    </w:p>
    <w:tbl>
      <w:tblPr>
        <w:tblpPr w:leftFromText="180" w:rightFromText="180" w:vertAnchor="text" w:tblpX="112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1559"/>
        <w:gridCol w:w="2693"/>
        <w:gridCol w:w="1418"/>
      </w:tblGrid>
      <w:tr w:rsidR="0002521F" w:rsidRPr="00703111" w:rsidTr="00AE6A65">
        <w:trPr>
          <w:trHeight w:val="889"/>
        </w:trPr>
        <w:tc>
          <w:tcPr>
            <w:tcW w:w="534" w:type="dxa"/>
            <w:vAlign w:val="center"/>
          </w:tcPr>
          <w:p w:rsidR="0002521F" w:rsidRPr="00703111" w:rsidRDefault="0002521F" w:rsidP="00AE6A65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 xml:space="preserve">№ </w:t>
            </w:r>
            <w:proofErr w:type="gramStart"/>
            <w:r w:rsidRPr="00703111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703111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521F" w:rsidRPr="00703111" w:rsidRDefault="0002521F" w:rsidP="00AE6A65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21F" w:rsidRPr="00703111" w:rsidRDefault="0002521F" w:rsidP="00AE6A65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521F" w:rsidRPr="00703111" w:rsidRDefault="0002521F" w:rsidP="00AE6A65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2521F" w:rsidRPr="00703111" w:rsidRDefault="0002521F" w:rsidP="00AE6A65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  <w:tc>
          <w:tcPr>
            <w:tcW w:w="1418" w:type="dxa"/>
            <w:vAlign w:val="center"/>
          </w:tcPr>
          <w:p w:rsidR="0002521F" w:rsidRPr="00703111" w:rsidRDefault="0002521F" w:rsidP="00AE6A65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Примечание</w:t>
            </w:r>
          </w:p>
        </w:tc>
      </w:tr>
      <w:tr w:rsidR="0002521F" w:rsidRPr="00D916DC" w:rsidTr="00AE6A65">
        <w:trPr>
          <w:trHeight w:val="1534"/>
        </w:trPr>
        <w:tc>
          <w:tcPr>
            <w:tcW w:w="534" w:type="dxa"/>
            <w:vAlign w:val="center"/>
          </w:tcPr>
          <w:p w:rsidR="0002521F" w:rsidRPr="00B13DF6" w:rsidRDefault="0002521F" w:rsidP="00AE6A65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521F" w:rsidRPr="00B13DF6" w:rsidRDefault="0002521F" w:rsidP="0002521F">
            <w:pPr>
              <w:jc w:val="center"/>
              <w:rPr>
                <w:sz w:val="20"/>
                <w:szCs w:val="20"/>
              </w:rPr>
            </w:pPr>
            <w:r w:rsidRPr="008D2D15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02521F">
              <w:rPr>
                <w:sz w:val="20"/>
                <w:szCs w:val="20"/>
              </w:rPr>
              <w:t>ИСОПР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21F" w:rsidRPr="00BB15CB" w:rsidRDefault="0002521F" w:rsidP="00AE6A65">
            <w:pPr>
              <w:rPr>
                <w:sz w:val="20"/>
                <w:szCs w:val="20"/>
              </w:rPr>
            </w:pPr>
            <w:r w:rsidRPr="0002521F">
              <w:rPr>
                <w:sz w:val="20"/>
                <w:szCs w:val="20"/>
              </w:rPr>
              <w:t>7701667959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521F" w:rsidRPr="00BB15CB" w:rsidRDefault="0002521F" w:rsidP="00AE6A65">
            <w:pPr>
              <w:rPr>
                <w:sz w:val="20"/>
                <w:szCs w:val="20"/>
              </w:rPr>
            </w:pPr>
            <w:r w:rsidRPr="0002521F">
              <w:rPr>
                <w:sz w:val="20"/>
                <w:szCs w:val="20"/>
              </w:rPr>
              <w:t>1067746776130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2521F" w:rsidRPr="00B13DF6" w:rsidRDefault="0002521F" w:rsidP="00AE6A65">
            <w:pPr>
              <w:jc w:val="both"/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Изменение сведений об уровне ответственности при осуществлении строительства, реконструкции, капитального </w:t>
            </w:r>
            <w:r>
              <w:rPr>
                <w:bCs/>
                <w:sz w:val="20"/>
                <w:szCs w:val="20"/>
              </w:rPr>
              <w:t xml:space="preserve">ремонта </w:t>
            </w:r>
            <w:r w:rsidRPr="00B13DF6">
              <w:rPr>
                <w:bCs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1418" w:type="dxa"/>
          </w:tcPr>
          <w:p w:rsidR="0002521F" w:rsidRPr="00B13DF6" w:rsidRDefault="0002521F" w:rsidP="00AE6A65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13DF6">
              <w:rPr>
                <w:bCs/>
                <w:sz w:val="20"/>
                <w:szCs w:val="20"/>
              </w:rPr>
              <w:t>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</w:t>
            </w:r>
          </w:p>
          <w:p w:rsidR="0002521F" w:rsidRPr="00B13DF6" w:rsidRDefault="0002521F" w:rsidP="00AE6A65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КФ </w:t>
            </w:r>
            <w:proofErr w:type="gramStart"/>
            <w:r w:rsidRPr="00B13DF6">
              <w:rPr>
                <w:bCs/>
                <w:sz w:val="20"/>
                <w:szCs w:val="20"/>
              </w:rPr>
              <w:t>ВВ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соответствует </w:t>
            </w:r>
          </w:p>
          <w:p w:rsidR="0002521F" w:rsidRPr="00B13DF6" w:rsidRDefault="006C2016" w:rsidP="00AE6A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02521F" w:rsidRPr="00B13DF6">
              <w:rPr>
                <w:bCs/>
                <w:sz w:val="20"/>
                <w:szCs w:val="20"/>
              </w:rPr>
              <w:t xml:space="preserve"> уровню ответственности</w:t>
            </w:r>
          </w:p>
        </w:tc>
      </w:tr>
    </w:tbl>
    <w:p w:rsidR="0002521F" w:rsidRPr="006C2016" w:rsidRDefault="0002521F" w:rsidP="006C2016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В</w:t>
      </w:r>
      <w:r w:rsidRPr="00D916DC">
        <w:rPr>
          <w:sz w:val="22"/>
          <w:szCs w:val="22"/>
        </w:rPr>
        <w:t xml:space="preserve">нести в реестр членов </w:t>
      </w:r>
      <w:r>
        <w:rPr>
          <w:sz w:val="22"/>
          <w:szCs w:val="22"/>
        </w:rPr>
        <w:t>вышеперечисленные и</w:t>
      </w:r>
      <w:r w:rsidRPr="00D916DC">
        <w:rPr>
          <w:sz w:val="22"/>
          <w:szCs w:val="22"/>
        </w:rPr>
        <w:t xml:space="preserve">зменения </w:t>
      </w:r>
      <w:r>
        <w:rPr>
          <w:sz w:val="22"/>
          <w:szCs w:val="22"/>
        </w:rPr>
        <w:t xml:space="preserve">с </w:t>
      </w:r>
      <w:r w:rsidRPr="00D916DC">
        <w:rPr>
          <w:sz w:val="22"/>
          <w:szCs w:val="22"/>
        </w:rPr>
        <w:t xml:space="preserve">указанием </w:t>
      </w:r>
      <w:r w:rsidRPr="006C2016">
        <w:rPr>
          <w:color w:val="000000"/>
          <w:sz w:val="22"/>
          <w:szCs w:val="22"/>
        </w:rPr>
        <w:t>соответствующих прав члена Ассоциации в день принятия решения.</w:t>
      </w:r>
    </w:p>
    <w:p w:rsidR="0002521F" w:rsidRDefault="0002521F" w:rsidP="0002521F">
      <w:pPr>
        <w:ind w:left="-360" w:firstLine="360"/>
        <w:jc w:val="both"/>
        <w:rPr>
          <w:b/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Решение принято единогласно.</w:t>
      </w:r>
    </w:p>
    <w:p w:rsidR="0002521F" w:rsidRPr="009E48F5" w:rsidRDefault="0002521F" w:rsidP="0002521F">
      <w:pPr>
        <w:pStyle w:val="ae"/>
        <w:ind w:left="0"/>
        <w:jc w:val="both"/>
        <w:rPr>
          <w:color w:val="000000"/>
          <w:sz w:val="22"/>
          <w:szCs w:val="22"/>
        </w:rPr>
      </w:pPr>
    </w:p>
    <w:p w:rsidR="0002521F" w:rsidRPr="00424E27" w:rsidRDefault="0002521F" w:rsidP="0002521F">
      <w:pPr>
        <w:pStyle w:val="ae"/>
        <w:numPr>
          <w:ilvl w:val="0"/>
          <w:numId w:val="28"/>
        </w:numPr>
        <w:ind w:left="0" w:firstLine="360"/>
        <w:jc w:val="both"/>
        <w:rPr>
          <w:b/>
          <w:bCs/>
          <w:sz w:val="22"/>
          <w:szCs w:val="22"/>
        </w:rPr>
      </w:pPr>
      <w:r w:rsidRPr="00424E27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второму</w:t>
      </w:r>
      <w:r w:rsidRPr="00424E27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424E27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«ОСОТК».</w:t>
      </w:r>
    </w:p>
    <w:p w:rsidR="0002521F" w:rsidRPr="00424E27" w:rsidRDefault="0002521F" w:rsidP="0002521F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EE2220" w:rsidRDefault="00EE222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02521F" w:rsidRDefault="0002521F" w:rsidP="0002521F">
      <w:pPr>
        <w:jc w:val="both"/>
        <w:rPr>
          <w:bCs/>
          <w:sz w:val="22"/>
          <w:szCs w:val="22"/>
        </w:rPr>
      </w:pPr>
      <w:bookmarkStart w:id="0" w:name="_GoBack"/>
      <w:bookmarkEnd w:id="0"/>
      <w:r w:rsidRPr="00424E27">
        <w:rPr>
          <w:b/>
          <w:bCs/>
          <w:sz w:val="22"/>
          <w:szCs w:val="22"/>
        </w:rPr>
        <w:lastRenderedPageBreak/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 заявлени</w:t>
      </w:r>
      <w:r w:rsidR="006C2016">
        <w:rPr>
          <w:sz w:val="22"/>
          <w:szCs w:val="22"/>
        </w:rPr>
        <w:t>ем</w:t>
      </w:r>
      <w:r w:rsidRPr="00424E27">
        <w:rPr>
          <w:sz w:val="22"/>
          <w:szCs w:val="22"/>
        </w:rPr>
        <w:t xml:space="preserve"> член</w:t>
      </w:r>
      <w:r w:rsidR="006C2016">
        <w:rPr>
          <w:sz w:val="22"/>
          <w:szCs w:val="22"/>
        </w:rPr>
        <w:t>а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p w:rsidR="0002521F" w:rsidRPr="00BB57B5" w:rsidRDefault="0002521F" w:rsidP="0002521F">
      <w:pPr>
        <w:jc w:val="both"/>
        <w:rPr>
          <w:bCs/>
          <w:sz w:val="10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208"/>
        <w:gridCol w:w="1275"/>
        <w:gridCol w:w="1560"/>
        <w:gridCol w:w="3226"/>
      </w:tblGrid>
      <w:tr w:rsidR="0002521F" w:rsidRPr="00424E27" w:rsidTr="00AE6A65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B57B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B57B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6C2016" w:rsidRPr="00424E27" w:rsidTr="00AE6A65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16" w:rsidRPr="006C2016" w:rsidRDefault="006C2016" w:rsidP="006C2016">
            <w:pPr>
              <w:jc w:val="center"/>
              <w:rPr>
                <w:bCs/>
                <w:sz w:val="20"/>
                <w:szCs w:val="20"/>
              </w:rPr>
            </w:pPr>
            <w:r w:rsidRPr="006C2016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16" w:rsidRPr="00895B7D" w:rsidRDefault="006C2016" w:rsidP="006C2016">
            <w:pPr>
              <w:jc w:val="center"/>
              <w:rPr>
                <w:color w:val="000000"/>
                <w:sz w:val="20"/>
                <w:szCs w:val="20"/>
              </w:rPr>
            </w:pPr>
            <w:r w:rsidRPr="00895B7D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 w:rsidRPr="006C2016">
              <w:rPr>
                <w:color w:val="000000"/>
                <w:sz w:val="20"/>
                <w:szCs w:val="20"/>
              </w:rPr>
              <w:t>ОЛИМПСТРОЙ</w:t>
            </w:r>
            <w:r w:rsidRPr="00A25F8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16" w:rsidRPr="00895B7D" w:rsidRDefault="006C2016" w:rsidP="006C2016">
            <w:pPr>
              <w:rPr>
                <w:color w:val="000000"/>
                <w:sz w:val="20"/>
                <w:szCs w:val="20"/>
              </w:rPr>
            </w:pPr>
            <w:r w:rsidRPr="006C2016">
              <w:rPr>
                <w:color w:val="000000"/>
                <w:sz w:val="20"/>
                <w:szCs w:val="20"/>
              </w:rPr>
              <w:t>7735180627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16" w:rsidRPr="00895B7D" w:rsidRDefault="006C2016" w:rsidP="006C2016">
            <w:pPr>
              <w:jc w:val="center"/>
              <w:rPr>
                <w:color w:val="000000"/>
                <w:sz w:val="20"/>
                <w:szCs w:val="20"/>
              </w:rPr>
            </w:pPr>
            <w:r w:rsidRPr="006C2016">
              <w:rPr>
                <w:color w:val="000000"/>
                <w:sz w:val="20"/>
                <w:szCs w:val="20"/>
              </w:rPr>
              <w:t>1187746977813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16" w:rsidRPr="00866F0C" w:rsidRDefault="006C2016" w:rsidP="006C2016">
            <w:pPr>
              <w:jc w:val="both"/>
              <w:rPr>
                <w:sz w:val="20"/>
                <w:szCs w:val="20"/>
              </w:rPr>
            </w:pPr>
            <w:r w:rsidRPr="00424E27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:rsidR="0002521F" w:rsidRPr="00424E27" w:rsidRDefault="0002521F" w:rsidP="0002521F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02521F" w:rsidRPr="00BC0C4E" w:rsidRDefault="0002521F" w:rsidP="0002521F">
      <w:pPr>
        <w:jc w:val="both"/>
        <w:rPr>
          <w:color w:val="000000"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AB20B7" w:rsidRDefault="00AB20B7" w:rsidP="0002521F">
      <w:pPr>
        <w:jc w:val="both"/>
        <w:rPr>
          <w:b/>
          <w:bCs/>
          <w:sz w:val="22"/>
          <w:szCs w:val="22"/>
        </w:rPr>
      </w:pPr>
    </w:p>
    <w:p w:rsidR="006C2016" w:rsidRDefault="006C2016" w:rsidP="0002521F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6C2016">
      <w:footerReference w:type="default" r:id="rId9"/>
      <w:pgSz w:w="11906" w:h="16838" w:code="9"/>
      <w:pgMar w:top="568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EE222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3150"/>
    <w:multiLevelType w:val="hybridMultilevel"/>
    <w:tmpl w:val="C6B0D39C"/>
    <w:lvl w:ilvl="0" w:tplc="9D7AF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4"/>
  </w:num>
  <w:num w:numId="5">
    <w:abstractNumId w:val="21"/>
  </w:num>
  <w:num w:numId="6">
    <w:abstractNumId w:val="12"/>
  </w:num>
  <w:num w:numId="7">
    <w:abstractNumId w:val="25"/>
  </w:num>
  <w:num w:numId="8">
    <w:abstractNumId w:val="0"/>
  </w:num>
  <w:num w:numId="9">
    <w:abstractNumId w:val="10"/>
  </w:num>
  <w:num w:numId="10">
    <w:abstractNumId w:val="18"/>
  </w:num>
  <w:num w:numId="11">
    <w:abstractNumId w:val="9"/>
  </w:num>
  <w:num w:numId="12">
    <w:abstractNumId w:val="11"/>
  </w:num>
  <w:num w:numId="13">
    <w:abstractNumId w:val="23"/>
  </w:num>
  <w:num w:numId="14">
    <w:abstractNumId w:val="19"/>
  </w:num>
  <w:num w:numId="15">
    <w:abstractNumId w:val="8"/>
  </w:num>
  <w:num w:numId="16">
    <w:abstractNumId w:val="13"/>
  </w:num>
  <w:num w:numId="17">
    <w:abstractNumId w:val="14"/>
  </w:num>
  <w:num w:numId="18">
    <w:abstractNumId w:val="2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0"/>
  </w:num>
  <w:num w:numId="24">
    <w:abstractNumId w:val="1"/>
  </w:num>
  <w:num w:numId="25">
    <w:abstractNumId w:val="26"/>
  </w:num>
  <w:num w:numId="26">
    <w:abstractNumId w:val="24"/>
  </w:num>
  <w:num w:numId="27">
    <w:abstractNumId w:val="7"/>
  </w:num>
  <w:num w:numId="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521F"/>
    <w:rsid w:val="000260A3"/>
    <w:rsid w:val="00026355"/>
    <w:rsid w:val="00026674"/>
    <w:rsid w:val="000268FA"/>
    <w:rsid w:val="00027473"/>
    <w:rsid w:val="00027AB6"/>
    <w:rsid w:val="0003168E"/>
    <w:rsid w:val="0003190B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016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4AAE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220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DC6F-9360-4667-94C8-FB26893E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410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40</cp:revision>
  <cp:lastPrinted>2022-08-16T09:25:00Z</cp:lastPrinted>
  <dcterms:created xsi:type="dcterms:W3CDTF">2022-01-17T07:39:00Z</dcterms:created>
  <dcterms:modified xsi:type="dcterms:W3CDTF">2022-08-16T09:25:00Z</dcterms:modified>
</cp:coreProperties>
</file>